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C5" w:rsidRPr="009551C5" w:rsidRDefault="009551C5" w:rsidP="009551C5">
      <w:pPr>
        <w:jc w:val="center"/>
        <w:rPr>
          <w:rFonts w:ascii="Calibri" w:hAnsi="Calibri"/>
          <w:b/>
          <w:sz w:val="32"/>
          <w:u w:val="single"/>
        </w:rPr>
      </w:pPr>
      <w:r w:rsidRPr="009551C5">
        <w:rPr>
          <w:rFonts w:ascii="Calibri" w:hAnsi="Calibri"/>
          <w:b/>
          <w:sz w:val="32"/>
          <w:u w:val="single"/>
        </w:rPr>
        <w:t>Lee County High School &amp; 9</w:t>
      </w:r>
      <w:r w:rsidRPr="009551C5">
        <w:rPr>
          <w:rFonts w:ascii="Calibri" w:hAnsi="Calibri"/>
          <w:b/>
          <w:sz w:val="32"/>
          <w:u w:val="single"/>
          <w:vertAlign w:val="superscript"/>
        </w:rPr>
        <w:t>th</w:t>
      </w:r>
      <w:r w:rsidRPr="009551C5">
        <w:rPr>
          <w:rFonts w:ascii="Calibri" w:hAnsi="Calibri"/>
          <w:b/>
          <w:sz w:val="32"/>
          <w:u w:val="single"/>
        </w:rPr>
        <w:t xml:space="preserve"> Grade Campus</w:t>
      </w:r>
    </w:p>
    <w:p w:rsidR="009551C5" w:rsidRPr="009551C5" w:rsidRDefault="009551C5" w:rsidP="009551C5">
      <w:pPr>
        <w:jc w:val="center"/>
        <w:rPr>
          <w:rFonts w:ascii="Calibri" w:hAnsi="Calibri"/>
          <w:b/>
          <w:sz w:val="32"/>
          <w:u w:val="single"/>
        </w:rPr>
      </w:pPr>
      <w:r w:rsidRPr="009551C5">
        <w:rPr>
          <w:rFonts w:ascii="Calibri" w:hAnsi="Calibri"/>
          <w:b/>
          <w:sz w:val="32"/>
          <w:u w:val="single"/>
        </w:rPr>
        <w:t>FBLA Meeting Minutes</w:t>
      </w:r>
    </w:p>
    <w:p w:rsidR="009551C5" w:rsidRPr="009551C5" w:rsidRDefault="009551C5" w:rsidP="00687DE8">
      <w:pPr>
        <w:spacing w:after="240"/>
        <w:jc w:val="center"/>
        <w:rPr>
          <w:rFonts w:ascii="Calibri" w:hAnsi="Calibri"/>
          <w:b/>
          <w:sz w:val="32"/>
        </w:rPr>
      </w:pPr>
      <w:r w:rsidRPr="009551C5">
        <w:rPr>
          <w:rFonts w:ascii="Calibri" w:hAnsi="Calibri"/>
          <w:b/>
          <w:sz w:val="32"/>
        </w:rPr>
        <w:t xml:space="preserve">Date:  </w:t>
      </w:r>
      <w:r w:rsidR="00B80791">
        <w:rPr>
          <w:rFonts w:ascii="Calibri" w:hAnsi="Calibri"/>
          <w:b/>
          <w:sz w:val="32"/>
        </w:rPr>
        <w:t>January 24, 2019</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Call to order</w:t>
      </w:r>
    </w:p>
    <w:p w:rsidR="009551C5" w:rsidRPr="009551C5" w:rsidRDefault="009551C5" w:rsidP="009551C5">
      <w:pPr>
        <w:pStyle w:val="ListParagraph"/>
        <w:numPr>
          <w:ilvl w:val="1"/>
          <w:numId w:val="1"/>
        </w:numPr>
        <w:spacing w:line="276" w:lineRule="auto"/>
        <w:rPr>
          <w:rFonts w:ascii="Calibri" w:hAnsi="Calibri"/>
        </w:rPr>
      </w:pPr>
      <w:r w:rsidRPr="009551C5">
        <w:rPr>
          <w:rFonts w:ascii="Calibri" w:hAnsi="Calibri"/>
        </w:rPr>
        <w:t xml:space="preserve">The regular meeting of the </w:t>
      </w:r>
      <w:r>
        <w:rPr>
          <w:rFonts w:ascii="Calibri" w:hAnsi="Calibri"/>
        </w:rPr>
        <w:t>Lee County High School &amp; 9</w:t>
      </w:r>
      <w:r w:rsidRPr="009551C5">
        <w:rPr>
          <w:rFonts w:ascii="Calibri" w:hAnsi="Calibri"/>
          <w:vertAlign w:val="superscript"/>
        </w:rPr>
        <w:t>th</w:t>
      </w:r>
      <w:r>
        <w:rPr>
          <w:rFonts w:ascii="Calibri" w:hAnsi="Calibri"/>
        </w:rPr>
        <w:t xml:space="preserve"> Grade Campus</w:t>
      </w:r>
      <w:r w:rsidRPr="009551C5">
        <w:rPr>
          <w:rFonts w:ascii="Calibri" w:hAnsi="Calibri"/>
        </w:rPr>
        <w:t xml:space="preserve"> FBLA was called to order on </w:t>
      </w:r>
      <w:r w:rsidR="003B696C">
        <w:rPr>
          <w:rFonts w:ascii="Calibri" w:hAnsi="Calibri"/>
        </w:rPr>
        <w:t>January 2</w:t>
      </w:r>
      <w:r w:rsidR="00B80791">
        <w:rPr>
          <w:rFonts w:ascii="Calibri" w:hAnsi="Calibri"/>
        </w:rPr>
        <w:t>4, 2019</w:t>
      </w:r>
      <w:r>
        <w:rPr>
          <w:rFonts w:ascii="Calibri" w:hAnsi="Calibri"/>
        </w:rPr>
        <w:t xml:space="preserve"> at </w:t>
      </w:r>
      <w:r w:rsidR="00B80791">
        <w:rPr>
          <w:rFonts w:ascii="Calibri" w:hAnsi="Calibri"/>
        </w:rPr>
        <w:t>12</w:t>
      </w:r>
      <w:r w:rsidR="00CA1375">
        <w:rPr>
          <w:rFonts w:ascii="Calibri" w:hAnsi="Calibri"/>
        </w:rPr>
        <w:t>:</w:t>
      </w:r>
      <w:r w:rsidR="00B80791">
        <w:rPr>
          <w:rFonts w:ascii="Calibri" w:hAnsi="Calibri"/>
        </w:rPr>
        <w:t>55</w:t>
      </w:r>
      <w:r w:rsidR="00CA1375">
        <w:rPr>
          <w:rFonts w:ascii="Calibri" w:hAnsi="Calibri"/>
        </w:rPr>
        <w:t xml:space="preserve"> </w:t>
      </w:r>
      <w:r w:rsidR="00B80791">
        <w:rPr>
          <w:rFonts w:ascii="Calibri" w:hAnsi="Calibri"/>
        </w:rPr>
        <w:t>p</w:t>
      </w:r>
      <w:r w:rsidRPr="009551C5">
        <w:rPr>
          <w:rFonts w:ascii="Calibri" w:hAnsi="Calibri"/>
        </w:rPr>
        <w:t>.m. President</w:t>
      </w:r>
      <w:r w:rsidR="00E85D16">
        <w:rPr>
          <w:rFonts w:ascii="Calibri" w:hAnsi="Calibri"/>
        </w:rPr>
        <w:t xml:space="preserve"> </w:t>
      </w:r>
      <w:r w:rsidR="007A5F4D">
        <w:rPr>
          <w:rFonts w:ascii="Calibri" w:hAnsi="Calibri"/>
        </w:rPr>
        <w:t xml:space="preserve">Addy </w:t>
      </w:r>
      <w:proofErr w:type="spellStart"/>
      <w:r w:rsidR="007A5F4D">
        <w:rPr>
          <w:rFonts w:ascii="Calibri" w:hAnsi="Calibri"/>
        </w:rPr>
        <w:t>Angira</w:t>
      </w:r>
      <w:proofErr w:type="spellEnd"/>
      <w:r w:rsidR="00E85D16">
        <w:rPr>
          <w:rFonts w:ascii="Calibri" w:hAnsi="Calibri"/>
        </w:rPr>
        <w:t xml:space="preserve"> </w:t>
      </w:r>
      <w:r w:rsidRPr="009551C5">
        <w:rPr>
          <w:rFonts w:ascii="Calibri" w:hAnsi="Calibri"/>
        </w:rPr>
        <w:t xml:space="preserve">called the meeting to order with Secretary </w:t>
      </w:r>
      <w:r w:rsidR="007A5F4D">
        <w:rPr>
          <w:rFonts w:ascii="Calibri" w:hAnsi="Calibri"/>
        </w:rPr>
        <w:t xml:space="preserve">Abby Giles </w:t>
      </w:r>
      <w:r w:rsidRPr="009551C5">
        <w:rPr>
          <w:rFonts w:ascii="Calibri" w:hAnsi="Calibri"/>
        </w:rPr>
        <w:t>recording minutes.</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Attendance</w:t>
      </w:r>
    </w:p>
    <w:p w:rsidR="009551C5" w:rsidRPr="009551C5" w:rsidRDefault="009551C5" w:rsidP="009551C5">
      <w:pPr>
        <w:pStyle w:val="ListParagraph"/>
        <w:numPr>
          <w:ilvl w:val="1"/>
          <w:numId w:val="1"/>
        </w:numPr>
        <w:spacing w:line="276" w:lineRule="auto"/>
        <w:rPr>
          <w:rFonts w:ascii="Calibri" w:hAnsi="Calibri"/>
        </w:rPr>
      </w:pPr>
      <w:r w:rsidRPr="009551C5">
        <w:rPr>
          <w:rFonts w:ascii="Calibri" w:hAnsi="Calibri"/>
        </w:rPr>
        <w:t>Not all members attended. Roll was taken and filed.</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 xml:space="preserve">Minutes </w:t>
      </w:r>
    </w:p>
    <w:p w:rsidR="009551C5" w:rsidRPr="009551C5" w:rsidRDefault="007A5F4D" w:rsidP="009551C5">
      <w:pPr>
        <w:pStyle w:val="ListParagraph"/>
        <w:numPr>
          <w:ilvl w:val="1"/>
          <w:numId w:val="1"/>
        </w:numPr>
        <w:spacing w:line="276" w:lineRule="auto"/>
        <w:rPr>
          <w:rFonts w:ascii="Calibri" w:hAnsi="Calibri"/>
        </w:rPr>
      </w:pPr>
      <w:r>
        <w:rPr>
          <w:rFonts w:ascii="Calibri" w:hAnsi="Calibri"/>
        </w:rPr>
        <w:t>Abby Giles</w:t>
      </w:r>
      <w:r w:rsidR="009551C5" w:rsidRPr="009551C5">
        <w:rPr>
          <w:rFonts w:ascii="Calibri" w:hAnsi="Calibri"/>
        </w:rPr>
        <w:t xml:space="preserve"> read the minutes. They were approved.</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Treasurer’s Report</w:t>
      </w:r>
    </w:p>
    <w:p w:rsidR="009551C5" w:rsidRDefault="009551C5" w:rsidP="009551C5">
      <w:pPr>
        <w:pStyle w:val="ListParagraph"/>
        <w:numPr>
          <w:ilvl w:val="1"/>
          <w:numId w:val="1"/>
        </w:numPr>
        <w:spacing w:line="276" w:lineRule="auto"/>
        <w:rPr>
          <w:rFonts w:ascii="Calibri" w:hAnsi="Calibri"/>
        </w:rPr>
      </w:pPr>
      <w:r>
        <w:rPr>
          <w:rFonts w:ascii="Calibri" w:hAnsi="Calibri"/>
        </w:rPr>
        <w:t>Report was given to include the account balance between both the Upper Campus and the 9</w:t>
      </w:r>
      <w:r w:rsidRPr="009551C5">
        <w:rPr>
          <w:rFonts w:ascii="Calibri" w:hAnsi="Calibri"/>
          <w:vertAlign w:val="superscript"/>
        </w:rPr>
        <w:t>th</w:t>
      </w:r>
      <w:r>
        <w:rPr>
          <w:rFonts w:ascii="Calibri" w:hAnsi="Calibri"/>
        </w:rPr>
        <w:t xml:space="preserve"> Grade Campus</w:t>
      </w:r>
    </w:p>
    <w:p w:rsidR="009551C5" w:rsidRPr="009551C5" w:rsidRDefault="009551C5" w:rsidP="009551C5">
      <w:pPr>
        <w:pStyle w:val="ListParagraph"/>
        <w:numPr>
          <w:ilvl w:val="1"/>
          <w:numId w:val="1"/>
        </w:numPr>
        <w:spacing w:line="276" w:lineRule="auto"/>
        <w:rPr>
          <w:rFonts w:ascii="Calibri" w:hAnsi="Calibri"/>
        </w:rPr>
      </w:pPr>
      <w:r>
        <w:rPr>
          <w:rFonts w:ascii="Calibri" w:hAnsi="Calibri"/>
        </w:rPr>
        <w:t>Approximations were given to include amounts to be paid out and amounts brought in from fundraisers</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Reports of Special Committees</w:t>
      </w:r>
    </w:p>
    <w:p w:rsidR="009551C5" w:rsidRPr="009551C5" w:rsidRDefault="009551C5" w:rsidP="009551C5">
      <w:pPr>
        <w:pStyle w:val="ListParagraph"/>
        <w:numPr>
          <w:ilvl w:val="1"/>
          <w:numId w:val="1"/>
        </w:numPr>
        <w:spacing w:line="276" w:lineRule="auto"/>
        <w:rPr>
          <w:rFonts w:ascii="Calibri" w:hAnsi="Calibri"/>
        </w:rPr>
      </w:pPr>
      <w:r w:rsidRPr="009551C5">
        <w:rPr>
          <w:rFonts w:ascii="Calibri" w:hAnsi="Calibri"/>
        </w:rPr>
        <w:t>There were no reports from the Special Committees.</w:t>
      </w:r>
    </w:p>
    <w:p w:rsidR="009551C5" w:rsidRDefault="009551C5" w:rsidP="009551C5">
      <w:pPr>
        <w:pStyle w:val="ListParagraph"/>
        <w:numPr>
          <w:ilvl w:val="0"/>
          <w:numId w:val="1"/>
        </w:numPr>
        <w:spacing w:line="276" w:lineRule="auto"/>
        <w:rPr>
          <w:rFonts w:ascii="Calibri" w:hAnsi="Calibri"/>
          <w:b/>
        </w:rPr>
      </w:pPr>
      <w:r w:rsidRPr="009551C5">
        <w:rPr>
          <w:rFonts w:ascii="Calibri" w:hAnsi="Calibri"/>
          <w:b/>
        </w:rPr>
        <w:t>New Business</w:t>
      </w:r>
    </w:p>
    <w:p w:rsidR="00CA1375" w:rsidRPr="00CA1375" w:rsidRDefault="002844D5" w:rsidP="009551C5">
      <w:pPr>
        <w:pStyle w:val="ListParagraph"/>
        <w:numPr>
          <w:ilvl w:val="1"/>
          <w:numId w:val="1"/>
        </w:numPr>
        <w:spacing w:line="276" w:lineRule="auto"/>
        <w:rPr>
          <w:rFonts w:ascii="Calibri" w:hAnsi="Calibri"/>
          <w:b/>
        </w:rPr>
      </w:pPr>
      <w:r>
        <w:rPr>
          <w:rFonts w:ascii="Calibri" w:hAnsi="Calibri"/>
        </w:rPr>
        <w:t xml:space="preserve">Reminder - </w:t>
      </w:r>
      <w:r w:rsidR="00CA1375">
        <w:rPr>
          <w:rFonts w:ascii="Calibri" w:hAnsi="Calibri"/>
        </w:rPr>
        <w:t xml:space="preserve">To attend SLC </w:t>
      </w:r>
      <w:r w:rsidR="007A5F4D">
        <w:rPr>
          <w:rFonts w:ascii="Calibri" w:hAnsi="Calibri"/>
        </w:rPr>
        <w:t>deposits of $80 are due 2/12</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Announcements</w:t>
      </w:r>
    </w:p>
    <w:p w:rsidR="009551C5" w:rsidRDefault="00CA1375" w:rsidP="009551C5">
      <w:pPr>
        <w:pStyle w:val="ListParagraph"/>
        <w:numPr>
          <w:ilvl w:val="1"/>
          <w:numId w:val="1"/>
        </w:numPr>
        <w:spacing w:line="276" w:lineRule="auto"/>
        <w:rPr>
          <w:rFonts w:ascii="Calibri" w:hAnsi="Calibri"/>
        </w:rPr>
      </w:pPr>
      <w:r>
        <w:rPr>
          <w:rFonts w:ascii="Calibri" w:hAnsi="Calibri"/>
        </w:rPr>
        <w:t>State Leadership Conference</w:t>
      </w:r>
      <w:r w:rsidR="009551C5">
        <w:rPr>
          <w:rFonts w:ascii="Calibri" w:hAnsi="Calibri"/>
        </w:rPr>
        <w:t xml:space="preserve"> was discussed regarding turning in registration fees</w:t>
      </w:r>
      <w:r>
        <w:rPr>
          <w:rFonts w:ascii="Calibri" w:hAnsi="Calibri"/>
        </w:rPr>
        <w:t>/deposits</w:t>
      </w:r>
      <w:r w:rsidR="009551C5">
        <w:rPr>
          <w:rFonts w:ascii="Calibri" w:hAnsi="Calibri"/>
        </w:rPr>
        <w:t xml:space="preserve">, permission forms, and trip information was given regarding the schedule for the </w:t>
      </w:r>
      <w:r>
        <w:rPr>
          <w:rFonts w:ascii="Calibri" w:hAnsi="Calibri"/>
        </w:rPr>
        <w:t>conference</w:t>
      </w:r>
      <w:r w:rsidR="00F03920">
        <w:rPr>
          <w:rFonts w:ascii="Calibri" w:hAnsi="Calibri"/>
        </w:rPr>
        <w:t xml:space="preserve"> </w:t>
      </w:r>
      <w:r w:rsidR="009551C5">
        <w:rPr>
          <w:rFonts w:ascii="Calibri" w:hAnsi="Calibri"/>
        </w:rPr>
        <w:t>a</w:t>
      </w:r>
      <w:r w:rsidR="007A5F4D">
        <w:rPr>
          <w:rFonts w:ascii="Calibri" w:hAnsi="Calibri"/>
        </w:rPr>
        <w:t xml:space="preserve">nd contact information for </w:t>
      </w:r>
      <w:r w:rsidR="009551C5">
        <w:rPr>
          <w:rFonts w:ascii="Calibri" w:hAnsi="Calibri"/>
        </w:rPr>
        <w:t>M</w:t>
      </w:r>
      <w:r w:rsidR="003B696C">
        <w:rPr>
          <w:rFonts w:ascii="Calibri" w:hAnsi="Calibri"/>
        </w:rPr>
        <w:t>r</w:t>
      </w:r>
      <w:r w:rsidR="009551C5">
        <w:rPr>
          <w:rFonts w:ascii="Calibri" w:hAnsi="Calibri"/>
        </w:rPr>
        <w:t xml:space="preserve">s. </w:t>
      </w:r>
      <w:r w:rsidR="003B696C">
        <w:rPr>
          <w:rFonts w:ascii="Calibri" w:hAnsi="Calibri"/>
        </w:rPr>
        <w:t>Overstreet</w:t>
      </w:r>
      <w:r w:rsidR="00F03920">
        <w:rPr>
          <w:rFonts w:ascii="Calibri" w:hAnsi="Calibri"/>
        </w:rPr>
        <w:t>.  Deadlines can be found on the Google Classroom website.</w:t>
      </w:r>
    </w:p>
    <w:p w:rsidR="00F03920" w:rsidRDefault="00214EF6" w:rsidP="002844D5">
      <w:pPr>
        <w:pStyle w:val="ListParagraph"/>
        <w:numPr>
          <w:ilvl w:val="1"/>
          <w:numId w:val="1"/>
        </w:numPr>
        <w:spacing w:line="276" w:lineRule="auto"/>
        <w:rPr>
          <w:rFonts w:ascii="Calibri" w:hAnsi="Calibri"/>
        </w:rPr>
      </w:pPr>
      <w:r>
        <w:rPr>
          <w:rFonts w:ascii="Calibri" w:hAnsi="Calibri"/>
        </w:rPr>
        <w:t xml:space="preserve">The next social activity </w:t>
      </w:r>
      <w:r w:rsidR="00CA1375">
        <w:rPr>
          <w:rFonts w:ascii="Calibri" w:hAnsi="Calibri"/>
        </w:rPr>
        <w:t xml:space="preserve">will be </w:t>
      </w:r>
      <w:r w:rsidR="002844D5">
        <w:rPr>
          <w:rFonts w:ascii="Calibri" w:hAnsi="Calibri"/>
        </w:rPr>
        <w:t xml:space="preserve">announced for </w:t>
      </w:r>
      <w:r w:rsidR="003B696C">
        <w:rPr>
          <w:rFonts w:ascii="Calibri" w:hAnsi="Calibri"/>
        </w:rPr>
        <w:t>February</w:t>
      </w:r>
      <w:r w:rsidR="002844D5">
        <w:rPr>
          <w:rFonts w:ascii="Calibri" w:hAnsi="Calibri"/>
        </w:rPr>
        <w:t xml:space="preserve"> in the next couple of </w:t>
      </w:r>
      <w:r w:rsidR="00E85D16">
        <w:rPr>
          <w:rFonts w:ascii="Calibri" w:hAnsi="Calibri"/>
        </w:rPr>
        <w:t>weeks</w:t>
      </w:r>
      <w:r w:rsidR="002844D5">
        <w:rPr>
          <w:rFonts w:ascii="Calibri" w:hAnsi="Calibri"/>
        </w:rPr>
        <w:t xml:space="preserve"> through the Google Classroom website and the Remind announcements.</w:t>
      </w:r>
    </w:p>
    <w:p w:rsidR="003B696C" w:rsidRDefault="003B696C" w:rsidP="002844D5">
      <w:pPr>
        <w:pStyle w:val="ListParagraph"/>
        <w:numPr>
          <w:ilvl w:val="1"/>
          <w:numId w:val="1"/>
        </w:numPr>
        <w:spacing w:line="276" w:lineRule="auto"/>
        <w:rPr>
          <w:rFonts w:ascii="Calibri" w:hAnsi="Calibri"/>
        </w:rPr>
      </w:pPr>
      <w:r>
        <w:rPr>
          <w:rFonts w:ascii="Calibri" w:hAnsi="Calibri"/>
        </w:rPr>
        <w:t>BAA – The computer lab will be open following the guest speaker for students to work on BAAs.</w:t>
      </w:r>
    </w:p>
    <w:p w:rsidR="00F03920" w:rsidRPr="00214EF6" w:rsidRDefault="002844D5" w:rsidP="00F03920">
      <w:pPr>
        <w:pStyle w:val="ListParagraph"/>
        <w:numPr>
          <w:ilvl w:val="0"/>
          <w:numId w:val="1"/>
        </w:numPr>
        <w:spacing w:line="276" w:lineRule="auto"/>
        <w:rPr>
          <w:rFonts w:ascii="Calibri" w:hAnsi="Calibri"/>
          <w:b/>
        </w:rPr>
      </w:pPr>
      <w:r>
        <w:rPr>
          <w:rFonts w:ascii="Calibri" w:hAnsi="Calibri"/>
          <w:b/>
        </w:rPr>
        <w:t>Guest Speaker</w:t>
      </w:r>
    </w:p>
    <w:p w:rsidR="00E570EB" w:rsidRPr="003859EB" w:rsidRDefault="007A5F4D" w:rsidP="00E570EB">
      <w:pPr>
        <w:pStyle w:val="ListParagraph"/>
        <w:numPr>
          <w:ilvl w:val="1"/>
          <w:numId w:val="1"/>
        </w:numPr>
        <w:spacing w:line="276" w:lineRule="auto"/>
        <w:rPr>
          <w:rFonts w:ascii="Calibri" w:hAnsi="Calibri"/>
        </w:rPr>
      </w:pPr>
      <w:r>
        <w:rPr>
          <w:rFonts w:ascii="Calibri" w:hAnsi="Calibri"/>
        </w:rPr>
        <w:t>Rachel George</w:t>
      </w:r>
      <w:r w:rsidR="00E570EB" w:rsidRPr="003859EB">
        <w:rPr>
          <w:rFonts w:ascii="Calibri" w:hAnsi="Calibri"/>
        </w:rPr>
        <w:t xml:space="preserve"> introduced the guest speaker, </w:t>
      </w:r>
      <w:r w:rsidR="00E85D16">
        <w:rPr>
          <w:rFonts w:ascii="Calibri" w:hAnsi="Calibri"/>
        </w:rPr>
        <w:t xml:space="preserve">Mrs. </w:t>
      </w:r>
      <w:r w:rsidR="003B696C">
        <w:rPr>
          <w:rFonts w:ascii="Calibri" w:hAnsi="Calibri"/>
        </w:rPr>
        <w:t>Madison Russell</w:t>
      </w:r>
      <w:r w:rsidR="00E85D16">
        <w:rPr>
          <w:rFonts w:ascii="Calibri" w:hAnsi="Calibri"/>
        </w:rPr>
        <w:t xml:space="preserve"> from </w:t>
      </w:r>
      <w:r w:rsidR="003B696C">
        <w:rPr>
          <w:rFonts w:ascii="Calibri" w:hAnsi="Calibri"/>
        </w:rPr>
        <w:t>Southeast Insurance Company</w:t>
      </w:r>
      <w:r w:rsidR="00E85D16">
        <w:rPr>
          <w:rFonts w:ascii="Calibri" w:hAnsi="Calibri"/>
        </w:rPr>
        <w:t xml:space="preserve">.  She discussed her active involvement </w:t>
      </w:r>
      <w:r w:rsidR="003B696C">
        <w:rPr>
          <w:rFonts w:ascii="Calibri" w:hAnsi="Calibri"/>
        </w:rPr>
        <w:t>in clubs while she was in High School as well as the importance of earning industry certifications prior to leaving high school.  She talked about how her certifications in Microsoft Office helped her to get an account executive position at the insurance company.</w:t>
      </w:r>
    </w:p>
    <w:p w:rsidR="009551C5" w:rsidRPr="009551C5" w:rsidRDefault="009551C5" w:rsidP="009551C5">
      <w:pPr>
        <w:pStyle w:val="ListParagraph"/>
        <w:numPr>
          <w:ilvl w:val="0"/>
          <w:numId w:val="1"/>
        </w:numPr>
        <w:spacing w:line="276" w:lineRule="auto"/>
        <w:rPr>
          <w:rFonts w:ascii="Calibri" w:hAnsi="Calibri"/>
          <w:b/>
        </w:rPr>
      </w:pPr>
      <w:r w:rsidRPr="009551C5">
        <w:rPr>
          <w:rFonts w:ascii="Calibri" w:hAnsi="Calibri"/>
          <w:b/>
        </w:rPr>
        <w:t>Adjournment</w:t>
      </w:r>
    </w:p>
    <w:p w:rsidR="00EA6BB2" w:rsidRPr="00687DE8" w:rsidRDefault="009551C5" w:rsidP="00304EFA">
      <w:pPr>
        <w:pStyle w:val="ListParagraph"/>
        <w:numPr>
          <w:ilvl w:val="1"/>
          <w:numId w:val="1"/>
        </w:numPr>
        <w:spacing w:line="276" w:lineRule="auto"/>
        <w:rPr>
          <w:rFonts w:ascii="Calibri" w:hAnsi="Calibri"/>
        </w:rPr>
      </w:pPr>
      <w:r w:rsidRPr="00687DE8">
        <w:rPr>
          <w:rFonts w:ascii="Calibri" w:hAnsi="Calibri"/>
        </w:rPr>
        <w:t xml:space="preserve">There being no further business, the meeting was adjourned at </w:t>
      </w:r>
      <w:r w:rsidR="007A5F4D">
        <w:rPr>
          <w:rFonts w:ascii="Calibri" w:hAnsi="Calibri"/>
        </w:rPr>
        <w:t>1:30</w:t>
      </w:r>
      <w:r w:rsidR="00CA1375">
        <w:rPr>
          <w:rFonts w:ascii="Calibri" w:hAnsi="Calibri"/>
        </w:rPr>
        <w:t xml:space="preserve"> </w:t>
      </w:r>
      <w:r w:rsidR="007A5F4D">
        <w:rPr>
          <w:rFonts w:ascii="Calibri" w:hAnsi="Calibri"/>
        </w:rPr>
        <w:t>p</w:t>
      </w:r>
      <w:bookmarkStart w:id="0" w:name="_GoBack"/>
      <w:bookmarkEnd w:id="0"/>
      <w:r w:rsidR="00CA1375">
        <w:rPr>
          <w:rFonts w:ascii="Calibri" w:hAnsi="Calibri"/>
        </w:rPr>
        <w:t>.m.</w:t>
      </w:r>
      <w:r w:rsidRPr="00687DE8">
        <w:rPr>
          <w:rFonts w:ascii="Calibri" w:hAnsi="Calibri"/>
        </w:rPr>
        <w:t xml:space="preserve"> by </w:t>
      </w:r>
      <w:r w:rsidR="007A5F4D">
        <w:rPr>
          <w:rFonts w:ascii="Calibri" w:hAnsi="Calibri"/>
        </w:rPr>
        <w:t xml:space="preserve">Addy </w:t>
      </w:r>
      <w:proofErr w:type="spellStart"/>
      <w:r w:rsidR="007A5F4D">
        <w:rPr>
          <w:rFonts w:ascii="Calibri" w:hAnsi="Calibri"/>
        </w:rPr>
        <w:t>Angira</w:t>
      </w:r>
      <w:proofErr w:type="spellEnd"/>
      <w:r w:rsidRPr="00687DE8">
        <w:rPr>
          <w:rFonts w:ascii="Calibri" w:hAnsi="Calibri"/>
        </w:rPr>
        <w:t xml:space="preserve">, President. </w:t>
      </w:r>
    </w:p>
    <w:sectPr w:rsidR="00EA6BB2" w:rsidRPr="00687DE8" w:rsidSect="00955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F551C"/>
    <w:multiLevelType w:val="hybridMultilevel"/>
    <w:tmpl w:val="A214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C5"/>
    <w:rsid w:val="00194C0F"/>
    <w:rsid w:val="001B676B"/>
    <w:rsid w:val="00214EF6"/>
    <w:rsid w:val="00247155"/>
    <w:rsid w:val="002844D5"/>
    <w:rsid w:val="003859EB"/>
    <w:rsid w:val="003B696C"/>
    <w:rsid w:val="003D5012"/>
    <w:rsid w:val="00526049"/>
    <w:rsid w:val="00687DE8"/>
    <w:rsid w:val="007A5F4D"/>
    <w:rsid w:val="00950F7B"/>
    <w:rsid w:val="009551C5"/>
    <w:rsid w:val="00A55BE5"/>
    <w:rsid w:val="00A55EB7"/>
    <w:rsid w:val="00A71402"/>
    <w:rsid w:val="00B80791"/>
    <w:rsid w:val="00BB6C49"/>
    <w:rsid w:val="00CA1375"/>
    <w:rsid w:val="00E570EB"/>
    <w:rsid w:val="00E85D16"/>
    <w:rsid w:val="00EA6BB2"/>
    <w:rsid w:val="00F0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9122"/>
  <w15:chartTrackingRefBased/>
  <w15:docId w15:val="{C1BAFDFE-7141-43FD-BCC1-47AEC5B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Amanda</dc:creator>
  <cp:keywords/>
  <dc:description/>
  <cp:lastModifiedBy>Amanda Overstreet</cp:lastModifiedBy>
  <cp:revision>3</cp:revision>
  <dcterms:created xsi:type="dcterms:W3CDTF">2019-02-08T14:45:00Z</dcterms:created>
  <dcterms:modified xsi:type="dcterms:W3CDTF">2019-02-08T14:47:00Z</dcterms:modified>
</cp:coreProperties>
</file>